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C6" w:rsidRDefault="004B51C6" w:rsidP="004B51C6">
      <w:pPr>
        <w:jc w:val="right"/>
      </w:pPr>
      <w:r>
        <w:t>Приложение</w:t>
      </w:r>
    </w:p>
    <w:p w:rsidR="004B51C6" w:rsidRPr="004B51C6" w:rsidRDefault="004B51C6" w:rsidP="004B51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1C6">
        <w:rPr>
          <w:rFonts w:ascii="Times New Roman" w:hAnsi="Times New Roman" w:cs="Times New Roman"/>
          <w:b/>
          <w:sz w:val="32"/>
          <w:szCs w:val="32"/>
        </w:rPr>
        <w:t>Рекомендации</w:t>
      </w:r>
    </w:p>
    <w:p w:rsidR="004B51C6" w:rsidRPr="004B51C6" w:rsidRDefault="004B51C6" w:rsidP="004B51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1C6">
        <w:rPr>
          <w:rFonts w:ascii="Times New Roman" w:hAnsi="Times New Roman" w:cs="Times New Roman"/>
          <w:b/>
          <w:sz w:val="32"/>
          <w:szCs w:val="32"/>
        </w:rPr>
        <w:t>по недопущению возникновения межнациональных и межрелигиозных конфликтов в образовательной среде</w:t>
      </w:r>
    </w:p>
    <w:p w:rsidR="004B51C6" w:rsidRDefault="004B51C6"/>
    <w:p w:rsidR="004B51C6" w:rsidRDefault="004B51C6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1C6">
        <w:rPr>
          <w:rFonts w:ascii="Times New Roman" w:hAnsi="Times New Roman" w:cs="Times New Roman"/>
          <w:b/>
          <w:i/>
          <w:sz w:val="28"/>
          <w:szCs w:val="28"/>
        </w:rPr>
        <w:t>Ключевые маркеры рисков возникновения межнациональных и межрелигиозных конфликтов в образовательной среде</w:t>
      </w:r>
    </w:p>
    <w:p w:rsidR="00632A7E" w:rsidRPr="004B51C6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>
        <w:rPr>
          <w:rFonts w:ascii="Times New Roman" w:hAnsi="Times New Roman" w:cs="Times New Roman"/>
          <w:sz w:val="28"/>
          <w:szCs w:val="28"/>
        </w:rPr>
        <w:t xml:space="preserve">1. </w:t>
      </w:r>
      <w:r w:rsidR="004B51C6" w:rsidRPr="004B51C6">
        <w:rPr>
          <w:rFonts w:ascii="Times New Roman" w:hAnsi="Times New Roman" w:cs="Times New Roman"/>
          <w:sz w:val="28"/>
          <w:szCs w:val="28"/>
        </w:rPr>
        <w:t>В образовательной организации можно выделить обучающихся,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отличающихся показной демонстрацией своих национальных и религиозных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особенностей, а также идеологических взглядов (</w:t>
      </w:r>
      <w:r w:rsidR="004B51C6" w:rsidRPr="004B51C6">
        <w:rPr>
          <w:rFonts w:ascii="Times New Roman" w:hAnsi="Times New Roman" w:cs="Times New Roman"/>
          <w:i/>
          <w:sz w:val="28"/>
          <w:szCs w:val="28"/>
        </w:rPr>
        <w:t>внешний вид, наличие религиозной/идеологической атрибутики</w:t>
      </w:r>
      <w:r w:rsidR="004B51C6" w:rsidRPr="004B51C6">
        <w:rPr>
          <w:rFonts w:ascii="Times New Roman" w:hAnsi="Times New Roman" w:cs="Times New Roman"/>
          <w:sz w:val="28"/>
          <w:szCs w:val="28"/>
        </w:rPr>
        <w:t>).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2. В образовательной организации можно выделить обучающихся, которые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объединились в группы по национальному, религиозному, идеологическому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признаку.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3. В образовательной организации можно выделить обучающихся, которые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стали делить одноклассников на своих/чужих по национальному или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религиозному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признаку.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4. В образовательной организации можно выделить обучающихся,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использующих негативные высказывания относительно религии,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национальности и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социального статуса (например, мигрантов) других групп людей.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5. В образовательной организации можно выделить обучающихся, активно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обсуждающих религиозные вопросы, требующих организацию мест для совершения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религиозных практик.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6. В образовательной организации можно выделить обучающихся, активно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обсуждающих вопросы миграционной и национальной политики.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7. В образовательной организации на партах, стенах, в территориальной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близости от образовательной организации (</w:t>
      </w:r>
      <w:r w:rsidR="004B51C6" w:rsidRPr="00632A7E">
        <w:rPr>
          <w:rFonts w:ascii="Times New Roman" w:hAnsi="Times New Roman" w:cs="Times New Roman"/>
          <w:i/>
          <w:sz w:val="28"/>
          <w:szCs w:val="28"/>
        </w:rPr>
        <w:t>остановки, столбы, стены домов и др.</w:t>
      </w:r>
      <w:r w:rsidR="004B51C6" w:rsidRPr="004B51C6">
        <w:rPr>
          <w:rFonts w:ascii="Times New Roman" w:hAnsi="Times New Roman" w:cs="Times New Roman"/>
          <w:sz w:val="28"/>
          <w:szCs w:val="28"/>
        </w:rPr>
        <w:t>)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можно встретить символику (</w:t>
      </w:r>
      <w:r w:rsidR="004B51C6" w:rsidRPr="00632A7E">
        <w:rPr>
          <w:rFonts w:ascii="Times New Roman" w:hAnsi="Times New Roman" w:cs="Times New Roman"/>
          <w:i/>
          <w:sz w:val="28"/>
          <w:szCs w:val="28"/>
        </w:rPr>
        <w:t>в том числе в формате надписей, граффити и др.</w:t>
      </w:r>
      <w:r w:rsidR="004B51C6" w:rsidRPr="004B51C6">
        <w:rPr>
          <w:rFonts w:ascii="Times New Roman" w:hAnsi="Times New Roman" w:cs="Times New Roman"/>
          <w:sz w:val="28"/>
          <w:szCs w:val="28"/>
        </w:rPr>
        <w:t>)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ультраправых движений, этнических группировок.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>
        <w:rPr>
          <w:rFonts w:ascii="Times New Roman" w:hAnsi="Times New Roman" w:cs="Times New Roman"/>
          <w:sz w:val="28"/>
          <w:szCs w:val="28"/>
        </w:rPr>
        <w:t xml:space="preserve">8. В социальных сетях </w:t>
      </w:r>
      <w:proofErr w:type="gramStart"/>
      <w:r w:rsidR="000852B0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4B51C6" w:rsidRPr="004B51C6">
        <w:rPr>
          <w:rFonts w:ascii="Times New Roman" w:hAnsi="Times New Roman" w:cs="Times New Roman"/>
          <w:sz w:val="28"/>
          <w:szCs w:val="28"/>
        </w:rPr>
        <w:t xml:space="preserve"> обучающихся можно выделить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преобладание сообществ религиозного характера, сообщества, посвященные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ультраправым движениям, около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4B51C6" w:rsidRPr="004B51C6">
        <w:rPr>
          <w:rFonts w:ascii="Times New Roman" w:hAnsi="Times New Roman" w:cs="Times New Roman"/>
          <w:sz w:val="28"/>
          <w:szCs w:val="28"/>
        </w:rPr>
        <w:t xml:space="preserve">утбольным фанатам, военизированные </w:t>
      </w:r>
      <w:proofErr w:type="spellStart"/>
      <w:r w:rsidR="004B51C6" w:rsidRPr="004B51C6"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(</w:t>
      </w:r>
      <w:r w:rsidR="004B51C6" w:rsidRPr="00632A7E">
        <w:rPr>
          <w:rFonts w:ascii="Times New Roman" w:hAnsi="Times New Roman" w:cs="Times New Roman"/>
          <w:i/>
          <w:sz w:val="28"/>
          <w:szCs w:val="28"/>
        </w:rPr>
        <w:t>изображение воинов с оружием</w:t>
      </w:r>
      <w:r w:rsidR="004B51C6" w:rsidRPr="004B51C6">
        <w:rPr>
          <w:rFonts w:ascii="Times New Roman" w:hAnsi="Times New Roman" w:cs="Times New Roman"/>
          <w:sz w:val="28"/>
          <w:szCs w:val="28"/>
        </w:rPr>
        <w:t>).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9. В образовательной организации среди обучающихся активно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обсуждается проведение массовых драк как среди обучающихся только одной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образовательной организации, так и с привлечением обучающихся из других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10. В территориальной близости от образовательной организации есть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религиозные организации, неформальные спортивные секции (</w:t>
      </w:r>
      <w:r w:rsidR="004B51C6" w:rsidRPr="00632A7E">
        <w:rPr>
          <w:rFonts w:ascii="Times New Roman" w:hAnsi="Times New Roman" w:cs="Times New Roman"/>
          <w:i/>
          <w:sz w:val="28"/>
          <w:szCs w:val="28"/>
        </w:rPr>
        <w:t>преимущественно</w:t>
      </w:r>
      <w:r w:rsidR="000852B0" w:rsidRPr="00632A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51C6" w:rsidRPr="00632A7E">
        <w:rPr>
          <w:rFonts w:ascii="Times New Roman" w:hAnsi="Times New Roman" w:cs="Times New Roman"/>
          <w:i/>
          <w:sz w:val="28"/>
          <w:szCs w:val="28"/>
        </w:rPr>
        <w:t>посвященные боевым искусствам</w:t>
      </w:r>
      <w:r w:rsidR="004B51C6" w:rsidRPr="004B51C6">
        <w:rPr>
          <w:rFonts w:ascii="Times New Roman" w:hAnsi="Times New Roman" w:cs="Times New Roman"/>
          <w:sz w:val="28"/>
          <w:szCs w:val="28"/>
        </w:rPr>
        <w:t>), крупные торговые рынки, торговые центры,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активно использующиеся в качестве мест неформального общения подростков и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молодежи</w:t>
      </w:r>
      <w:r w:rsidR="00085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2B0" w:rsidRDefault="000852B0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7E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32A7E" w:rsidRDefault="000852B0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52B0">
        <w:rPr>
          <w:rFonts w:ascii="Times New Roman" w:hAnsi="Times New Roman" w:cs="Times New Roman"/>
          <w:b/>
          <w:i/>
          <w:sz w:val="32"/>
          <w:szCs w:val="32"/>
        </w:rPr>
        <w:t>Поведенческие маркеры обучающихся «группы риска»</w:t>
      </w:r>
    </w:p>
    <w:p w:rsidR="00632A7E" w:rsidRPr="000852B0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852B0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Дополнительным инструментом выявления потенциальных рисков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proofErr w:type="spellStart"/>
      <w:r w:rsidR="000852B0" w:rsidRPr="000852B0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0852B0" w:rsidRPr="000852B0">
        <w:rPr>
          <w:rFonts w:ascii="Times New Roman" w:hAnsi="Times New Roman" w:cs="Times New Roman"/>
          <w:sz w:val="28"/>
          <w:szCs w:val="28"/>
        </w:rPr>
        <w:t xml:space="preserve"> конфликтов в образовательной среде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является диагностика межличностных взаимоотношений среди обучающихся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внутри образовательной организации. При этом при организации данной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диагностики необходимо учитывать два ключевых вектора возникновения данных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 xml:space="preserve">конфликтов: </w:t>
      </w:r>
    </w:p>
    <w:p w:rsidR="000852B0" w:rsidRPr="000852B0" w:rsidRDefault="000852B0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2B0">
        <w:rPr>
          <w:rFonts w:ascii="Times New Roman" w:hAnsi="Times New Roman" w:cs="Times New Roman"/>
          <w:sz w:val="28"/>
          <w:szCs w:val="28"/>
        </w:rPr>
        <w:t>1) конфликты, связанные с тем, что один из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B0">
        <w:rPr>
          <w:rFonts w:ascii="Times New Roman" w:hAnsi="Times New Roman" w:cs="Times New Roman"/>
          <w:sz w:val="28"/>
          <w:szCs w:val="28"/>
        </w:rPr>
        <w:t>пренебрегает как нормами поведения, характерными для светской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B0">
        <w:rPr>
          <w:rFonts w:ascii="Times New Roman" w:hAnsi="Times New Roman" w:cs="Times New Roman"/>
          <w:sz w:val="28"/>
          <w:szCs w:val="28"/>
        </w:rPr>
        <w:t>образовательной организации, в том числе закрепленными в Уставе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B0">
        <w:rPr>
          <w:rFonts w:ascii="Times New Roman" w:hAnsi="Times New Roman" w:cs="Times New Roman"/>
          <w:sz w:val="28"/>
          <w:szCs w:val="28"/>
        </w:rPr>
        <w:t xml:space="preserve">организации, так и </w:t>
      </w:r>
      <w:proofErr w:type="gramStart"/>
      <w:r w:rsidRPr="000852B0">
        <w:rPr>
          <w:rFonts w:ascii="Times New Roman" w:hAnsi="Times New Roman" w:cs="Times New Roman"/>
          <w:sz w:val="28"/>
          <w:szCs w:val="28"/>
        </w:rPr>
        <w:t>в целом культурными нормами</w:t>
      </w:r>
      <w:proofErr w:type="gramEnd"/>
      <w:r w:rsidRPr="000852B0">
        <w:rPr>
          <w:rFonts w:ascii="Times New Roman" w:hAnsi="Times New Roman" w:cs="Times New Roman"/>
          <w:sz w:val="28"/>
          <w:szCs w:val="28"/>
        </w:rPr>
        <w:t xml:space="preserve"> и традициями, характерными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B0">
        <w:rPr>
          <w:rFonts w:ascii="Times New Roman" w:hAnsi="Times New Roman" w:cs="Times New Roman"/>
          <w:sz w:val="28"/>
          <w:szCs w:val="28"/>
        </w:rPr>
        <w:t>для региона Российской Федерации, где обучающийся в настоящее время обучается;</w:t>
      </w:r>
    </w:p>
    <w:p w:rsidR="000852B0" w:rsidRPr="000852B0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2) конфликты, связанные с тем, что один из обучающихся активно пропагандирует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националистические взгляды и идеи, транслируя радикальные настроения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относительно представителей других национальностей и религий.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Следовательно, своевременное выявление обучающихся, находящихся в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 xml:space="preserve">потенциальной «группе риска» по провоцированию </w:t>
      </w:r>
      <w:proofErr w:type="gramStart"/>
      <w:r w:rsidR="000852B0" w:rsidRPr="000852B0">
        <w:rPr>
          <w:rFonts w:ascii="Times New Roman" w:hAnsi="Times New Roman" w:cs="Times New Roman"/>
          <w:sz w:val="28"/>
          <w:szCs w:val="28"/>
        </w:rPr>
        <w:t>межнациональных и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межрелигиозных конфликтов в образовательной среде</w:t>
      </w:r>
      <w:proofErr w:type="gramEnd"/>
      <w:r w:rsidR="000852B0" w:rsidRPr="000852B0">
        <w:rPr>
          <w:rFonts w:ascii="Times New Roman" w:hAnsi="Times New Roman" w:cs="Times New Roman"/>
          <w:sz w:val="28"/>
          <w:szCs w:val="28"/>
        </w:rPr>
        <w:t xml:space="preserve"> и организация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профилактической работы с данной категорией обучающихся (включая работу с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представителями родительского сообщества) позволит минимизировать риски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возникновения конфликтных ситуаций в будущем.</w:t>
      </w:r>
    </w:p>
    <w:p w:rsidR="000852B0" w:rsidRPr="000852B0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Отметим, что в рамках первичной профилактической работы необходимо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включать правовые разъяснения законодательства Российской Федерации, а также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административные и уголовные последствия его нарушения, в частных случаях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необходимо дополнительное доведение для представителей родительского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сообщества «Закона об образовании Российской Федерации», а также Устава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В случае, если ситуацию не удается урегулировать на уровне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образовательной организации – возможно подключение специалистов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правоохранительных органов, лидеров традиционных религиозных организаций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региона, руководителей национальных культурных центров в зависимости от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каждого частного случая.</w:t>
      </w:r>
    </w:p>
    <w:p w:rsidR="00632A7E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52B0" w:rsidRPr="00632A7E" w:rsidRDefault="000852B0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32A7E">
        <w:rPr>
          <w:rFonts w:ascii="Times New Roman" w:hAnsi="Times New Roman" w:cs="Times New Roman"/>
          <w:b/>
          <w:i/>
          <w:sz w:val="32"/>
          <w:szCs w:val="28"/>
        </w:rPr>
        <w:lastRenderedPageBreak/>
        <w:t>Признаки увлечения религиозным радикализмом</w:t>
      </w:r>
    </w:p>
    <w:p w:rsidR="00632A7E" w:rsidRPr="000852B0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52B0" w:rsidRPr="000852B0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1. Деление людей на «истинных» и «неверных». Критика светского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(мирского) образа жизни. Угрозы «божественным» авторитетом, «небесной карой»,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«концом света» и др.</w:t>
      </w:r>
    </w:p>
    <w:p w:rsidR="000852B0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2. Пренебрежение светскими нормами поведения в образовательной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организации. Демонстративное поведение, например, отказ от изучения светских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предметов в образовательной организации (</w:t>
      </w:r>
      <w:r w:rsidR="000852B0" w:rsidRPr="00632A7E">
        <w:rPr>
          <w:rFonts w:ascii="Times New Roman" w:hAnsi="Times New Roman" w:cs="Times New Roman"/>
          <w:i/>
          <w:sz w:val="28"/>
          <w:szCs w:val="28"/>
        </w:rPr>
        <w:t>истории, литературы и др.),</w:t>
      </w:r>
      <w:r w:rsidR="000852B0" w:rsidRPr="000852B0">
        <w:rPr>
          <w:rFonts w:ascii="Times New Roman" w:hAnsi="Times New Roman" w:cs="Times New Roman"/>
          <w:sz w:val="28"/>
          <w:szCs w:val="28"/>
        </w:rPr>
        <w:t xml:space="preserve"> участия в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трудовой (хозяйственной) деятельности (</w:t>
      </w:r>
      <w:r w:rsidR="000852B0" w:rsidRPr="00632A7E">
        <w:rPr>
          <w:rFonts w:ascii="Times New Roman" w:hAnsi="Times New Roman" w:cs="Times New Roman"/>
          <w:i/>
          <w:sz w:val="28"/>
          <w:szCs w:val="28"/>
        </w:rPr>
        <w:t>например, субботниках</w:t>
      </w:r>
      <w:r w:rsidR="000852B0" w:rsidRPr="000852B0">
        <w:rPr>
          <w:rFonts w:ascii="Times New Roman" w:hAnsi="Times New Roman" w:cs="Times New Roman"/>
          <w:sz w:val="28"/>
          <w:szCs w:val="28"/>
        </w:rPr>
        <w:t>), требования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предоставить в образовательной организации молельную комнату, совершение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религиозных обрядов (молитв, поклонений) и др.</w:t>
      </w:r>
    </w:p>
    <w:p w:rsidR="000852B0" w:rsidRPr="00632A7E" w:rsidRDefault="000852B0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32A7E">
        <w:rPr>
          <w:rFonts w:ascii="Times New Roman" w:hAnsi="Times New Roman" w:cs="Times New Roman"/>
          <w:b/>
          <w:i/>
          <w:sz w:val="32"/>
          <w:szCs w:val="28"/>
        </w:rPr>
        <w:t>Признаки увлечения ультраправой идеологией</w:t>
      </w:r>
    </w:p>
    <w:p w:rsidR="00632A7E" w:rsidRPr="000852B0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52B0" w:rsidRPr="000852B0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1. Визуальное отображение следующей символики: цифры «88», «18»,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«14/88», «4/20» надписи «</w:t>
      </w:r>
      <w:proofErr w:type="spellStart"/>
      <w:r w:rsidR="000852B0" w:rsidRPr="000852B0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="000852B0" w:rsidRPr="00085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2B0" w:rsidRPr="000852B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0852B0" w:rsidRPr="000852B0">
        <w:rPr>
          <w:rFonts w:ascii="Times New Roman" w:hAnsi="Times New Roman" w:cs="Times New Roman"/>
          <w:sz w:val="28"/>
          <w:szCs w:val="28"/>
        </w:rPr>
        <w:t>», «NS/WP», «Н.С.Т» и др.; изображения собак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бойцовской породы, кельтского креста (символ «скинхедов»), свастики,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использование рунического письма, аббревиатур «М.К.У.», «Т.К.О.» и др.</w:t>
      </w:r>
    </w:p>
    <w:p w:rsidR="000852B0" w:rsidRPr="000852B0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2. Публикация статусов, критикующих и оскорбляющих других людей по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признаку национальности, религии, социального статуса (</w:t>
      </w:r>
      <w:r w:rsidR="000852B0" w:rsidRPr="00632A7E">
        <w:rPr>
          <w:rFonts w:ascii="Times New Roman" w:hAnsi="Times New Roman" w:cs="Times New Roman"/>
          <w:i/>
          <w:sz w:val="28"/>
          <w:szCs w:val="28"/>
        </w:rPr>
        <w:t>например, мигранты</w:t>
      </w:r>
      <w:r w:rsidR="000852B0" w:rsidRPr="000852B0">
        <w:rPr>
          <w:rFonts w:ascii="Times New Roman" w:hAnsi="Times New Roman" w:cs="Times New Roman"/>
          <w:sz w:val="28"/>
          <w:szCs w:val="28"/>
        </w:rPr>
        <w:t>);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подписки на сообщества, содержащие упоминания следующих терминов: «ультра»,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«ультраправые», «белая раса», «белая сила», «</w:t>
      </w:r>
      <w:proofErr w:type="spellStart"/>
      <w:r w:rsidR="000852B0" w:rsidRPr="000852B0">
        <w:rPr>
          <w:rFonts w:ascii="Times New Roman" w:hAnsi="Times New Roman" w:cs="Times New Roman"/>
          <w:sz w:val="28"/>
          <w:szCs w:val="28"/>
        </w:rPr>
        <w:t>многонационал</w:t>
      </w:r>
      <w:proofErr w:type="spellEnd"/>
      <w:r w:rsidR="000852B0" w:rsidRPr="000852B0">
        <w:rPr>
          <w:rFonts w:ascii="Times New Roman" w:hAnsi="Times New Roman" w:cs="Times New Roman"/>
          <w:sz w:val="28"/>
          <w:szCs w:val="28"/>
        </w:rPr>
        <w:t>» и др., а также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контент, содержащий оправдание действий и романтизацию поступков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ультраправых националистов.</w:t>
      </w:r>
    </w:p>
    <w:p w:rsidR="000852B0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3. Высказывание презрения к людям другой национальности, этноса,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религии, социального статуса.</w:t>
      </w:r>
    </w:p>
    <w:p w:rsidR="000852B0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4. Демонстративное поведение, в том числе оправдание насилия и агрессии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к людям в зависимости от их социального статуса (например, мигрантов),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национальности, религии.</w:t>
      </w:r>
    </w:p>
    <w:p w:rsidR="004955B8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При организации поведенческого анализа необходимо выделять следующие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уровни рисков деструктивных проявлений в образовательной и молодежной среде.</w:t>
      </w:r>
    </w:p>
    <w:p w:rsidR="004955B8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B7402">
        <w:rPr>
          <w:rFonts w:ascii="Times New Roman" w:hAnsi="Times New Roman" w:cs="Times New Roman"/>
          <w:b/>
          <w:i/>
          <w:sz w:val="28"/>
          <w:szCs w:val="28"/>
        </w:rPr>
        <w:t>Низкий уровень.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Проявление интереса к деструктивной теме/деструктивному образу жизни (поведению) – единичные тематические подписки на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сообщества в социальных сетях, обсуждение данной тематики с учетом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актуальности информационной повестки.</w:t>
      </w:r>
    </w:p>
    <w:p w:rsid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В данном случае необходимо усилить педагогическое наблюдение. При этом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при фиксации интереса к темам, связанным с террористическими 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экстремистскими практиками необходимо провести беседу, направленную на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правовое просвещение.</w:t>
      </w:r>
    </w:p>
    <w:p w:rsidR="004955B8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55B8" w:rsidRPr="004B7402">
        <w:rPr>
          <w:rFonts w:ascii="Times New Roman" w:hAnsi="Times New Roman" w:cs="Times New Roman"/>
          <w:b/>
          <w:i/>
          <w:sz w:val="28"/>
          <w:szCs w:val="28"/>
        </w:rPr>
        <w:t>Средний уровень.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Солидаризация с деструктивными движениями/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организациями – </w:t>
      </w:r>
      <w:proofErr w:type="spellStart"/>
      <w:r w:rsidR="004955B8" w:rsidRPr="004955B8">
        <w:rPr>
          <w:rFonts w:ascii="Times New Roman" w:hAnsi="Times New Roman" w:cs="Times New Roman"/>
          <w:sz w:val="28"/>
          <w:szCs w:val="28"/>
        </w:rPr>
        <w:t>репостинг</w:t>
      </w:r>
      <w:proofErr w:type="spellEnd"/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материалов на персональной странице в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сетях, вербальная или виртуальная романтизация антигероев и оправдание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преступлений и др., смена визуального стиля одежды, 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эмоционального состояния.</w:t>
      </w:r>
    </w:p>
    <w:p w:rsidR="004955B8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В данном случае необходимо информировать руководство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организации. Подключить социального педагога, психолога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дополнительных диагностических </w:t>
      </w:r>
      <w:proofErr w:type="spellStart"/>
      <w:r w:rsidR="004955B8" w:rsidRPr="004955B8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="004955B8" w:rsidRPr="004955B8">
        <w:rPr>
          <w:rFonts w:ascii="Times New Roman" w:hAnsi="Times New Roman" w:cs="Times New Roman"/>
          <w:sz w:val="28"/>
          <w:szCs w:val="28"/>
        </w:rPr>
        <w:t>. При фиксации солидаризации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террористическими и экстремистскими организациями и движениями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незамедлительно оповестить правоохранительные органы.</w:t>
      </w:r>
    </w:p>
    <w:p w:rsidR="004955B8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955B8" w:rsidRPr="004B7402">
        <w:rPr>
          <w:rFonts w:ascii="Times New Roman" w:hAnsi="Times New Roman" w:cs="Times New Roman"/>
          <w:b/>
          <w:i/>
          <w:sz w:val="28"/>
          <w:szCs w:val="28"/>
        </w:rPr>
        <w:t xml:space="preserve">Высокий уровень.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Подготовка к деструктивной практике или преступлению,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озвучивание намерений/угроз, в том числе как в рамках разговора, так и через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социальные сети/записки с угрозами, озвучивание своих планов совершить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преступление/причинить себе вред близким.</w:t>
      </w:r>
    </w:p>
    <w:p w:rsid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В данном случае необходимо оповестить правоохранительные органы по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номеру «112».</w:t>
      </w:r>
    </w:p>
    <w:p w:rsidR="00CE26DB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2B0" w:rsidRPr="00CE26DB" w:rsidRDefault="004955B8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26DB">
        <w:rPr>
          <w:rFonts w:ascii="Times New Roman" w:hAnsi="Times New Roman" w:cs="Times New Roman"/>
          <w:b/>
          <w:i/>
          <w:sz w:val="32"/>
          <w:szCs w:val="32"/>
        </w:rPr>
        <w:t>Разбор типичных проблемных ситуаций, связанных с межнациональными и межрелигиозными конфликтами в образовательной среде</w:t>
      </w:r>
    </w:p>
    <w:p w:rsidR="00CE26DB" w:rsidRPr="00CE26DB" w:rsidRDefault="00CE26DB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E26D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>
        <w:rPr>
          <w:rFonts w:ascii="Times New Roman" w:hAnsi="Times New Roman" w:cs="Times New Roman"/>
          <w:sz w:val="28"/>
          <w:szCs w:val="28"/>
        </w:rPr>
        <w:t>Д</w:t>
      </w:r>
      <w:r w:rsidR="004955B8" w:rsidRPr="004955B8">
        <w:rPr>
          <w:rFonts w:ascii="Times New Roman" w:hAnsi="Times New Roman" w:cs="Times New Roman"/>
          <w:sz w:val="28"/>
          <w:szCs w:val="28"/>
        </w:rPr>
        <w:t>ля минимизации рисков возникновения конфликтов на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5B8" w:rsidRPr="004955B8">
        <w:rPr>
          <w:rFonts w:ascii="Times New Roman" w:hAnsi="Times New Roman" w:cs="Times New Roman"/>
          <w:sz w:val="28"/>
          <w:szCs w:val="28"/>
        </w:rPr>
        <w:t>этноконфессиональной</w:t>
      </w:r>
      <w:proofErr w:type="spellEnd"/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почве в образовательной среде необходимо выстраивать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единый подход к разбору предпосылок возникновения конфликтных ситуаций, 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также фактов, связанных уже с зарождающимся конфликтов, который должен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включать анализ аудитории конфликта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обучающиеся, педагоги, представители родительского сообщества</w:t>
      </w:r>
      <w:r w:rsidR="004955B8" w:rsidRPr="004955B8">
        <w:rPr>
          <w:rFonts w:ascii="Times New Roman" w:hAnsi="Times New Roman" w:cs="Times New Roman"/>
          <w:sz w:val="28"/>
          <w:szCs w:val="28"/>
        </w:rPr>
        <w:t>), причины возникновения конфликта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идеологические взгляды, тревожное состояние, вызванное информацией в сети Интернет, межличностный конфликт и др.</w:t>
      </w:r>
      <w:r w:rsidR="004955B8" w:rsidRPr="004955B8">
        <w:rPr>
          <w:rFonts w:ascii="Times New Roman" w:hAnsi="Times New Roman" w:cs="Times New Roman"/>
          <w:sz w:val="28"/>
          <w:szCs w:val="28"/>
        </w:rPr>
        <w:t>), направления работы специалистов, привлеченных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для решения и минимизации последствий конфликта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психологов, социальных педагогов, медиаторов, представителей правоохранительных органов в зависимости от ситуации и др.</w:t>
      </w:r>
      <w:r w:rsidR="004955B8" w:rsidRPr="004955B8">
        <w:rPr>
          <w:rFonts w:ascii="Times New Roman" w:hAnsi="Times New Roman" w:cs="Times New Roman"/>
          <w:sz w:val="28"/>
          <w:szCs w:val="28"/>
        </w:rPr>
        <w:t>).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Ниже приводим разбор типовых ситуаций, связанных с возникновением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межнациональных и межконфессиональных конфликтов в образовательной среде.</w:t>
      </w:r>
    </w:p>
    <w:p w:rsidR="004B7402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6DB" w:rsidRDefault="004B7402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b/>
          <w:i/>
          <w:sz w:val="28"/>
          <w:szCs w:val="28"/>
        </w:rPr>
        <w:t>Ситуация №1. Родители обучающихся выражают несогласие с тем, что в образовательной организации в одном классе с их ребёнком находятся обучающиеся с миграционной историей (иностранные обучающиеся).</w:t>
      </w:r>
    </w:p>
    <w:p w:rsidR="00CE26D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55B8" w:rsidRPr="00CE26DB">
        <w:rPr>
          <w:rFonts w:ascii="Times New Roman" w:hAnsi="Times New Roman" w:cs="Times New Roman"/>
          <w:b/>
          <w:sz w:val="28"/>
          <w:szCs w:val="28"/>
        </w:rPr>
        <w:t>Решение.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Необходимо организовать официальную встречу администрации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образовательной организации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директора, заместителей директора по учебной и воспитательной работе, педагога-психолога, классного руководителя</w:t>
      </w:r>
      <w:r w:rsidR="004955B8" w:rsidRPr="004955B8">
        <w:rPr>
          <w:rFonts w:ascii="Times New Roman" w:hAnsi="Times New Roman" w:cs="Times New Roman"/>
          <w:sz w:val="28"/>
          <w:szCs w:val="28"/>
        </w:rPr>
        <w:t>) и актива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родителей, протестующих против обучения детей с миграционной историей, детей-</w:t>
      </w:r>
      <w:proofErr w:type="spellStart"/>
      <w:r w:rsidR="004955B8" w:rsidRPr="004955B8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4955B8" w:rsidRPr="004955B8">
        <w:rPr>
          <w:rFonts w:ascii="Times New Roman" w:hAnsi="Times New Roman" w:cs="Times New Roman"/>
          <w:sz w:val="28"/>
          <w:szCs w:val="28"/>
        </w:rPr>
        <w:t>, иностранных обучающихся в школе, в рамках которой важно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внимательно выслушать точку зрения родителей. </w:t>
      </w:r>
    </w:p>
    <w:p w:rsidR="00CE26DB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Ключевые вопросы при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организации встречи: «Существует ли конфликт между детьми?», «В чем он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5B8" w:rsidRPr="004955B8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и кто является зачинщиком данного конфликта?», «Есть ли у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представителей родительского сообщества информация о травле их детей по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национальному или религиозному признаку, есть ли данная информация у классного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руководителя или социального педагога образовательной организации?» и др.). </w:t>
      </w:r>
    </w:p>
    <w:p w:rsid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В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случае выявления конфликтной ситуации необходимо привлечь представителей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родительского сообщества второй стороны конфликта, а также разработать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дорожную карту, направленную на минимизацию данных конфликтов, в том числе с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привлечением специалистов – психологов, медиаторов.</w:t>
      </w:r>
    </w:p>
    <w:p w:rsid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При организации встречи необходимо не игнорировать вопросы 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предложения родителей, занимать конструктивную позицию и вовлекать их в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совместное обсуждение возникших проблем с использованием следующих фраз: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«Давайте вместе подумаем, как…», «Как вы считаете…?», «Что вы думаете по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поводу…?», «Предлагаю вместе обсудить…».</w:t>
      </w:r>
    </w:p>
    <w:p w:rsidR="004955B8" w:rsidRDefault="004955B8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5B8">
        <w:rPr>
          <w:rFonts w:ascii="Times New Roman" w:hAnsi="Times New Roman" w:cs="Times New Roman"/>
          <w:b/>
          <w:sz w:val="28"/>
          <w:szCs w:val="28"/>
        </w:rPr>
        <w:tab/>
        <w:t>Важно!</w:t>
      </w:r>
      <w:r w:rsidRPr="004955B8">
        <w:rPr>
          <w:rFonts w:ascii="Times New Roman" w:hAnsi="Times New Roman" w:cs="Times New Roman"/>
          <w:sz w:val="28"/>
          <w:szCs w:val="28"/>
        </w:rPr>
        <w:t xml:space="preserve"> Обратить внимание представителей родительского сообщества на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B8">
        <w:rPr>
          <w:rFonts w:ascii="Times New Roman" w:hAnsi="Times New Roman" w:cs="Times New Roman"/>
          <w:sz w:val="28"/>
          <w:szCs w:val="28"/>
        </w:rPr>
        <w:t>что получение общего образования гарантировано всем детям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B8">
        <w:rPr>
          <w:rFonts w:ascii="Times New Roman" w:hAnsi="Times New Roman" w:cs="Times New Roman"/>
          <w:sz w:val="28"/>
          <w:szCs w:val="28"/>
        </w:rPr>
        <w:t xml:space="preserve">Российской Федерации и Федеральным законом </w:t>
      </w:r>
      <w:r w:rsidR="00CE26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CE26DB">
        <w:rPr>
          <w:rFonts w:ascii="Times New Roman" w:hAnsi="Times New Roman" w:cs="Times New Roman"/>
          <w:sz w:val="28"/>
          <w:szCs w:val="28"/>
        </w:rPr>
        <w:t xml:space="preserve">   </w:t>
      </w:r>
      <w:r w:rsidRPr="004955B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955B8">
        <w:rPr>
          <w:rFonts w:ascii="Times New Roman" w:hAnsi="Times New Roman" w:cs="Times New Roman"/>
          <w:sz w:val="28"/>
          <w:szCs w:val="28"/>
        </w:rPr>
        <w:t>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B8">
        <w:rPr>
          <w:rFonts w:ascii="Times New Roman" w:hAnsi="Times New Roman" w:cs="Times New Roman"/>
          <w:sz w:val="28"/>
          <w:szCs w:val="28"/>
        </w:rPr>
        <w:t>Федерации» от 29.12.2012 №273-ФЗ.</w:t>
      </w:r>
    </w:p>
    <w:p w:rsidR="004B7402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5B8" w:rsidRDefault="004955B8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55B8">
        <w:rPr>
          <w:rFonts w:ascii="Times New Roman" w:hAnsi="Times New Roman" w:cs="Times New Roman"/>
          <w:b/>
          <w:i/>
          <w:sz w:val="28"/>
          <w:szCs w:val="28"/>
        </w:rPr>
        <w:t xml:space="preserve">Ситуация №2. Обучающиеся с миграционной историей (иностранные </w:t>
      </w:r>
      <w:r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r w:rsidRPr="004955B8">
        <w:rPr>
          <w:rFonts w:ascii="Times New Roman" w:hAnsi="Times New Roman" w:cs="Times New Roman"/>
          <w:b/>
          <w:i/>
          <w:sz w:val="28"/>
          <w:szCs w:val="28"/>
        </w:rPr>
        <w:t>) подвергаются травле по национальному или религиозному признаку.</w:t>
      </w:r>
    </w:p>
    <w:p w:rsidR="00CE26DB" w:rsidRPr="004955B8" w:rsidRDefault="00CE26DB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b/>
          <w:sz w:val="28"/>
          <w:szCs w:val="28"/>
        </w:rPr>
        <w:t>Решение.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Если существует ситуация, в рамках которой обучающийся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подвергается травле по признаку его национальности или религии, необходимо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своевременно принять меры, в том числе проинформировать всех участников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образовательного процесса из числа педагогов о выявлении фактов </w:t>
      </w:r>
      <w:proofErr w:type="spellStart"/>
      <w:r w:rsidR="004955B8" w:rsidRPr="004955B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необходимо сообща взять ситуацию под контроль</w:t>
      </w:r>
      <w:r w:rsidR="004955B8" w:rsidRPr="004955B8">
        <w:rPr>
          <w:rFonts w:ascii="Times New Roman" w:hAnsi="Times New Roman" w:cs="Times New Roman"/>
          <w:sz w:val="28"/>
          <w:szCs w:val="28"/>
        </w:rPr>
        <w:t>), уведомить представителей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родительского сообщества о сложившейся ситуации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с привлечением их к решению возникшего конфликта</w:t>
      </w:r>
      <w:r w:rsidR="004955B8" w:rsidRPr="004955B8">
        <w:rPr>
          <w:rFonts w:ascii="Times New Roman" w:hAnsi="Times New Roman" w:cs="Times New Roman"/>
          <w:sz w:val="28"/>
          <w:szCs w:val="28"/>
        </w:rPr>
        <w:t>), предоставить всем участникам конфликта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психологическую поддержку, в том числе через форматы </w:t>
      </w:r>
      <w:proofErr w:type="spellStart"/>
      <w:r w:rsidR="004955B8" w:rsidRPr="004955B8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занятий 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индивидуальных бесед. При необходимости </w:t>
      </w:r>
      <w:r w:rsidR="004955B8" w:rsidRPr="004955B8">
        <w:rPr>
          <w:rFonts w:ascii="Times New Roman" w:hAnsi="Times New Roman" w:cs="Times New Roman"/>
          <w:sz w:val="28"/>
          <w:szCs w:val="28"/>
        </w:rPr>
        <w:lastRenderedPageBreak/>
        <w:t>привлечь специалистов профильных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сторонних организаций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психологов, медиаторов, инспекторов по делам несовершеннолетних и др.</w:t>
      </w:r>
      <w:r w:rsidR="004955B8" w:rsidRPr="004955B8">
        <w:rPr>
          <w:rFonts w:ascii="Times New Roman" w:hAnsi="Times New Roman" w:cs="Times New Roman"/>
          <w:sz w:val="28"/>
          <w:szCs w:val="28"/>
        </w:rPr>
        <w:t>).</w:t>
      </w:r>
    </w:p>
    <w:p w:rsid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b/>
          <w:sz w:val="28"/>
          <w:szCs w:val="28"/>
        </w:rPr>
        <w:t>Важно!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Проанализировать ситуацию и принять меры по недопущению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подобных инцидентов в будущем, в том числе выстроить комплексную систему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первичной профилактики травли в образовательной среде через внедрение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принципов </w:t>
      </w:r>
      <w:proofErr w:type="spellStart"/>
      <w:r w:rsidR="004955B8" w:rsidRPr="004955B8">
        <w:rPr>
          <w:rFonts w:ascii="Times New Roman" w:hAnsi="Times New Roman" w:cs="Times New Roman"/>
          <w:sz w:val="28"/>
          <w:szCs w:val="28"/>
        </w:rPr>
        <w:t>антибуллинговой</w:t>
      </w:r>
      <w:proofErr w:type="spellEnd"/>
      <w:r w:rsidR="004955B8" w:rsidRPr="004955B8">
        <w:rPr>
          <w:rFonts w:ascii="Times New Roman" w:hAnsi="Times New Roman" w:cs="Times New Roman"/>
          <w:sz w:val="28"/>
          <w:szCs w:val="28"/>
        </w:rPr>
        <w:t xml:space="preserve"> хартии, обучение практикам бесконфликтного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общения.</w:t>
      </w:r>
    </w:p>
    <w:p w:rsidR="004955B8" w:rsidRDefault="004955B8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5B8" w:rsidRDefault="004B7402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b/>
          <w:i/>
          <w:sz w:val="28"/>
          <w:szCs w:val="28"/>
        </w:rPr>
        <w:t>Ситуация №4. Некоторые педагоги в образовательной организации демонстрируют негативное отношение к обучающимся с миграционной историей (иностранным обучающимся, детям-</w:t>
      </w:r>
      <w:proofErr w:type="spellStart"/>
      <w:r w:rsidR="004955B8" w:rsidRPr="004955B8">
        <w:rPr>
          <w:rFonts w:ascii="Times New Roman" w:hAnsi="Times New Roman" w:cs="Times New Roman"/>
          <w:b/>
          <w:i/>
          <w:sz w:val="28"/>
          <w:szCs w:val="28"/>
        </w:rPr>
        <w:t>инофонам</w:t>
      </w:r>
      <w:proofErr w:type="spellEnd"/>
      <w:r w:rsidR="004955B8" w:rsidRPr="004955B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CE26DB" w:rsidRPr="004955B8" w:rsidRDefault="00CE26DB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b/>
          <w:sz w:val="28"/>
          <w:szCs w:val="28"/>
        </w:rPr>
        <w:t>Решение.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Администрация образовательной организации должна организовать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рабочее совещание с педагогическим составом, в рамках которого необходимо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донести следующую информацию:</w:t>
      </w: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1. Важность следования принципам профессиональной этики: профессия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педагога подразумевает следование определенным правилам, которые не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закреплены в должностных инструкциях, но которые являются общепринятыми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ориентирами при исполнении должностных обязанностей. Профессиональная этика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педагога подразумевает равное отношение ко всем обучающимся вне зависимости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от их социального статуса, происхождения, расы, национальности, физических или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умственных особенностей.</w:t>
      </w: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2. Значимость исполнения профессионального долга: одна из ключевых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задач педагога – воспитание полноценного гражданина российского общества,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который будет чтить законы нашей страны, уважать культуру и традиции,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демонстрировать патриотизм и активную гражданскую позицию. Игнорирование,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отказ от работы с определенными обучающимися автоматически исключает их из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образовательного и воспитательного процесса.</w:t>
      </w: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3. Необходимость соблюдения законодательства Российской Федерации: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Россия является многонациональным государством, что отражено также в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Конституции Российской Федерации. При исполнении должностных обязанностей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(а также в любом другом статусе!) недопустимы и противозаконны разжигание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межнациональной розни, призывы к насилию по отношению к группе лиц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определенной национальности, стигматизация обучающихся по национальному или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религиозному признаку.</w:t>
      </w: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4. Ответственность за ненадлежащее исполнение должностных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обязанностей, в том числе за нарушение принципов профессиональной этики.</w:t>
      </w:r>
    </w:p>
    <w:p w:rsidR="004955B8" w:rsidRPr="004955B8" w:rsidRDefault="004955B8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5B8">
        <w:rPr>
          <w:rFonts w:ascii="Times New Roman" w:hAnsi="Times New Roman" w:cs="Times New Roman"/>
          <w:sz w:val="28"/>
          <w:szCs w:val="28"/>
        </w:rPr>
        <w:t>Педагог может быть подвергнут дисциплинарному наказанию, вплоть до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Pr="004955B8">
        <w:rPr>
          <w:rFonts w:ascii="Times New Roman" w:hAnsi="Times New Roman" w:cs="Times New Roman"/>
          <w:sz w:val="28"/>
          <w:szCs w:val="28"/>
        </w:rPr>
        <w:t>увольнения.</w:t>
      </w:r>
    </w:p>
    <w:p w:rsid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5B8" w:rsidRPr="002227A1">
        <w:rPr>
          <w:rFonts w:ascii="Times New Roman" w:hAnsi="Times New Roman" w:cs="Times New Roman"/>
          <w:b/>
          <w:sz w:val="28"/>
          <w:szCs w:val="28"/>
        </w:rPr>
        <w:t>Важно!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Напомнить педагогам о ст. 48 «Закона об образовании в Российской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Федерации» «Педагогическим работникам запрещается </w:t>
      </w:r>
      <w:r w:rsidR="004955B8" w:rsidRPr="004955B8">
        <w:rPr>
          <w:rFonts w:ascii="Times New Roman" w:hAnsi="Times New Roman" w:cs="Times New Roman"/>
          <w:sz w:val="28"/>
          <w:szCs w:val="28"/>
        </w:rPr>
        <w:lastRenderedPageBreak/>
        <w:t>использовать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образовательную деятельность для политической агитации, принуждения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обучающихся к принятию политических, религиозных или иных убеждений либо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отказу от них, для разжигания социальной, расовой, национальной или религиозной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розни, для агитации, пропагандирующей исключительность, превосходство либо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неполноценность граждан по признаку социальной, расовой, национальной,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религиозной или языковой принадлежности, их отношения к религии, в том числе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посредством сообщения обучающимся недостоверных сведений об исторических, о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национальных, религиозных и культурных традициях народов, а также для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побуждения обучающихся к действиям, противоречащим Конституции Российской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Федерации».</w:t>
      </w:r>
    </w:p>
    <w:p w:rsidR="00C101BE" w:rsidRDefault="00C101B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1EA" w:rsidRDefault="00C101B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1EA">
        <w:rPr>
          <w:rFonts w:ascii="Times New Roman" w:hAnsi="Times New Roman" w:cs="Times New Roman"/>
          <w:b/>
          <w:i/>
          <w:sz w:val="28"/>
          <w:szCs w:val="28"/>
        </w:rPr>
        <w:t xml:space="preserve">Примеры типовых вопросов, возникающих в случаях потенциальных межнациональных и межрелигиозных конфликтов </w:t>
      </w:r>
    </w:p>
    <w:p w:rsidR="00A455A3" w:rsidRPr="00B961EA" w:rsidRDefault="00C101B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1EA">
        <w:rPr>
          <w:rFonts w:ascii="Times New Roman" w:hAnsi="Times New Roman" w:cs="Times New Roman"/>
          <w:b/>
          <w:i/>
          <w:sz w:val="28"/>
          <w:szCs w:val="28"/>
        </w:rPr>
        <w:t>в образовательной среде</w:t>
      </w:r>
    </w:p>
    <w:p w:rsidR="00B961EA" w:rsidRDefault="00B961EA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6DB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55A3" w:rsidRPr="00A455A3">
        <w:rPr>
          <w:rFonts w:ascii="Times New Roman" w:hAnsi="Times New Roman" w:cs="Times New Roman"/>
          <w:sz w:val="28"/>
          <w:szCs w:val="28"/>
        </w:rPr>
        <w:t>Важно выделить ряд типовых вопросов, характерных в случаях возникновения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межнациональных и межрелигиозных конфликтов в образовательной среде. </w:t>
      </w:r>
    </w:p>
    <w:p w:rsidR="00A455A3" w:rsidRPr="00A455A3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55A3" w:rsidRPr="00A455A3">
        <w:rPr>
          <w:rFonts w:ascii="Times New Roman" w:hAnsi="Times New Roman" w:cs="Times New Roman"/>
          <w:sz w:val="28"/>
          <w:szCs w:val="28"/>
        </w:rPr>
        <w:t>Данные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вопросы могут возникнуть как у представителей родительского сообщества, так и у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педагогов образовательной организации.</w:t>
      </w:r>
    </w:p>
    <w:p w:rsidR="00A455A3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455A3" w:rsidRPr="00A52F61">
        <w:rPr>
          <w:rFonts w:ascii="Times New Roman" w:hAnsi="Times New Roman" w:cs="Times New Roman"/>
          <w:b/>
          <w:i/>
          <w:sz w:val="28"/>
          <w:szCs w:val="28"/>
        </w:rPr>
        <w:t>Вопрос №1.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Мы не хотим, чтобы наши дети учились вместе с детьми с</w:t>
      </w:r>
      <w:r w:rsidR="00A52F61"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миграционной историей (обучающимися-</w:t>
      </w:r>
      <w:proofErr w:type="spellStart"/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инофонами</w:t>
      </w:r>
      <w:proofErr w:type="spellEnd"/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, иностранными</w:t>
      </w:r>
      <w:r w:rsidR="00A52F61"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обучающимися), почему детей с миграционной историей не формируют в</w:t>
      </w:r>
      <w:r w:rsidR="00A52F61"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отдельный класс или не создают для них отдельную школу?</w:t>
      </w:r>
    </w:p>
    <w:p w:rsidR="00A455A3" w:rsidRPr="00A455A3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455A3" w:rsidRPr="00A52F61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 На основании Фед</w:t>
      </w:r>
      <w:r w:rsidR="00CE26DB">
        <w:rPr>
          <w:rFonts w:ascii="Times New Roman" w:hAnsi="Times New Roman" w:cs="Times New Roman"/>
          <w:sz w:val="28"/>
          <w:szCs w:val="28"/>
        </w:rPr>
        <w:t>ерального закона от 29.12.2012 №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 273-ФЗ (ред. от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25.12.2023) «Об образовании в Российской Федерации», ст. 5 «Право на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образование. Государственные гарантии реализации права на образование в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Российской Федерации» каждому человеку гарантируется право на образование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независимо от пола, расы, национальности, языка, происхождения,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имущественного, социального и должностного положения, места жительства,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отношения к религии, убеждений, принадлежности к общественным объединениям,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а также других обстоятельств». При этом если у ребенка нет российского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гражданства, то ст. 78 того же самого Федерального закона гарантирует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иностранным гражданам равенство прав с гражданами Российской Федерации на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получение дошкольного, начального общего, основного общего и среднего общего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образования, а именно: «Иностранные граждане и лица без гражданства (далее –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иностранные граждане) имеют право на получение образования в Российской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Федерации в соответствии с международными договорами Российской Федерации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и настоящим Федеральным законом. Иностранные граждане обладают равными с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lastRenderedPageBreak/>
        <w:t>гражданами Российской Федерации правами на получение дошкольного, начального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образования, а также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профессионального обучения по программам профессиональной подготовки по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профессиям рабочих, должностям служащих в пределах освоения образовательной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программы среднего общего образования на общедоступной и бесплатной основе».</w:t>
      </w:r>
    </w:p>
    <w:p w:rsidR="00A455A3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55A3" w:rsidRPr="00A455A3">
        <w:rPr>
          <w:rFonts w:ascii="Times New Roman" w:hAnsi="Times New Roman" w:cs="Times New Roman"/>
          <w:sz w:val="28"/>
          <w:szCs w:val="28"/>
        </w:rPr>
        <w:t>С точки зрения педагогического подхода распределение детей с миграционной</w:t>
      </w:r>
      <w:r w:rsidR="001B0CD4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историей (</w:t>
      </w:r>
      <w:r w:rsidR="00A455A3" w:rsidRPr="00CE26DB">
        <w:rPr>
          <w:rFonts w:ascii="Times New Roman" w:hAnsi="Times New Roman" w:cs="Times New Roman"/>
          <w:i/>
          <w:sz w:val="28"/>
          <w:szCs w:val="28"/>
        </w:rPr>
        <w:t>обучающихся-</w:t>
      </w:r>
      <w:proofErr w:type="spellStart"/>
      <w:r w:rsidR="00A455A3" w:rsidRPr="00CE26DB">
        <w:rPr>
          <w:rFonts w:ascii="Times New Roman" w:hAnsi="Times New Roman" w:cs="Times New Roman"/>
          <w:i/>
          <w:sz w:val="28"/>
          <w:szCs w:val="28"/>
        </w:rPr>
        <w:t>инофонов</w:t>
      </w:r>
      <w:proofErr w:type="spellEnd"/>
      <w:r w:rsidR="00A455A3" w:rsidRPr="00CE26DB">
        <w:rPr>
          <w:rFonts w:ascii="Times New Roman" w:hAnsi="Times New Roman" w:cs="Times New Roman"/>
          <w:i/>
          <w:sz w:val="28"/>
          <w:szCs w:val="28"/>
        </w:rPr>
        <w:t>, иностранных обучающихся</w:t>
      </w:r>
      <w:r w:rsidR="00A455A3" w:rsidRPr="00A455A3">
        <w:rPr>
          <w:rFonts w:ascii="Times New Roman" w:hAnsi="Times New Roman" w:cs="Times New Roman"/>
          <w:sz w:val="28"/>
          <w:szCs w:val="28"/>
        </w:rPr>
        <w:t>) по разным классам</w:t>
      </w:r>
      <w:r w:rsidR="00CE26DB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позволяет обучающимся быстрее адаптироваться и интегрироваться в российское</w:t>
      </w:r>
      <w:r w:rsidR="002227A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общество, стать по</w:t>
      </w:r>
      <w:r w:rsidR="00951D45">
        <w:rPr>
          <w:rFonts w:ascii="Times New Roman" w:hAnsi="Times New Roman" w:cs="Times New Roman"/>
          <w:sz w:val="28"/>
          <w:szCs w:val="28"/>
        </w:rPr>
        <w:t xml:space="preserve">лноценными гражданами России, </w:t>
      </w:r>
      <w:proofErr w:type="gramStart"/>
      <w:r w:rsidR="00951D45">
        <w:rPr>
          <w:rFonts w:ascii="Times New Roman" w:hAnsi="Times New Roman" w:cs="Times New Roman"/>
          <w:sz w:val="28"/>
          <w:szCs w:val="28"/>
        </w:rPr>
        <w:t xml:space="preserve">а </w:t>
      </w:r>
      <w:r w:rsidR="00A455A3" w:rsidRPr="00A455A3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A455A3" w:rsidRPr="00A455A3">
        <w:rPr>
          <w:rFonts w:ascii="Times New Roman" w:hAnsi="Times New Roman" w:cs="Times New Roman"/>
          <w:sz w:val="28"/>
          <w:szCs w:val="28"/>
        </w:rPr>
        <w:t>,</w:t>
      </w:r>
      <w:r w:rsidR="002227A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минимизировать риски возникновения </w:t>
      </w:r>
      <w:proofErr w:type="spellStart"/>
      <w:r w:rsidR="00A455A3" w:rsidRPr="00A455A3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A455A3" w:rsidRPr="00A455A3">
        <w:rPr>
          <w:rFonts w:ascii="Times New Roman" w:hAnsi="Times New Roman" w:cs="Times New Roman"/>
          <w:sz w:val="28"/>
          <w:szCs w:val="28"/>
        </w:rPr>
        <w:t xml:space="preserve"> конфликтов.</w:t>
      </w:r>
    </w:p>
    <w:p w:rsidR="00CE26DB" w:rsidRPr="00A455A3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5A3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455A3" w:rsidRPr="002227A1">
        <w:rPr>
          <w:rFonts w:ascii="Times New Roman" w:hAnsi="Times New Roman" w:cs="Times New Roman"/>
          <w:b/>
          <w:i/>
          <w:sz w:val="28"/>
          <w:szCs w:val="28"/>
        </w:rPr>
        <w:t>Вопрос №2.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Почему при поступлении в школу от детей с миграционной</w:t>
      </w:r>
      <w:r w:rsidR="002227A1"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историей не требуют знания русского языка? Почему мы (педагоги) должны</w:t>
      </w:r>
      <w:r w:rsidR="002227A1"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учить их русскому языку в школе и почему не предоставляют для этого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отдельных специалистов? Почему они не хотят учить русский язык?</w:t>
      </w:r>
    </w:p>
    <w:p w:rsidR="00A455A3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455A3" w:rsidRPr="001B0CD4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гарантировано Федеральным законом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На основании этого закона любой ребенок имеет право окончить 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общеобразовательной организации, даже если он не владеет русским языком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достаточном для освоения образовательной программы уровне.</w:t>
      </w:r>
    </w:p>
    <w:p w:rsidR="00951D45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Вопрос №3.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Почему обучающиеся с миграционной историей (иностранные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обучающиеся, обучающиеся-</w:t>
      </w:r>
      <w:proofErr w:type="spellStart"/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инофоны</w:t>
      </w:r>
      <w:proofErr w:type="spellEnd"/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) носят религиозную одежду, не является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ли это пропагандой религиозных взглядов?</w:t>
      </w:r>
    </w:p>
    <w:p w:rsidR="007A188C" w:rsidRPr="007A188C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Исходя из </w:t>
      </w:r>
      <w:proofErr w:type="spellStart"/>
      <w:r w:rsidR="007A188C" w:rsidRPr="007A188C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7A188C" w:rsidRPr="007A188C">
        <w:rPr>
          <w:rFonts w:ascii="Times New Roman" w:hAnsi="Times New Roman" w:cs="Times New Roman"/>
          <w:sz w:val="28"/>
          <w:szCs w:val="28"/>
        </w:rPr>
        <w:t xml:space="preserve"> традиций своей семьи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обучающиеся носят элементы религиозной одежды. При этом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минимизации рисков возникновения </w:t>
      </w:r>
      <w:proofErr w:type="spellStart"/>
      <w:r w:rsidR="007A188C" w:rsidRPr="007A188C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конфликтов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образовательной среде существует необходимость регламентации внешнего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обучающихся, что должно быть закреплено в Уставе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="007A188C" w:rsidRPr="007A188C">
        <w:rPr>
          <w:rFonts w:ascii="Times New Roman" w:hAnsi="Times New Roman" w:cs="Times New Roman"/>
          <w:sz w:val="28"/>
          <w:szCs w:val="28"/>
        </w:rPr>
        <w:t>нормы внешнего вида</w:t>
      </w:r>
      <w:proofErr w:type="gramEnd"/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обучающихся могут быть закреплены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региональных законодательных актах, исходя из </w:t>
      </w:r>
      <w:proofErr w:type="spellStart"/>
      <w:r w:rsidR="007A188C" w:rsidRPr="007A188C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особенностей каждого региона. </w:t>
      </w:r>
    </w:p>
    <w:p w:rsidR="001B0CD4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sz w:val="28"/>
          <w:szCs w:val="28"/>
        </w:rPr>
        <w:t>Важно!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Образование в Российской Федерации носит светский характер,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этом в случае обсуждения данных вопросов с родителями обучающихся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проявить деликатность и стараться разъяснить, что внешний вид и одежда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обучающихся должны соответствовать общепринятым нормам делового стиля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иметь светский характер. При этом допустим компромиссный вариант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проблемы, когда элементы религиозной </w:t>
      </w:r>
      <w:r w:rsidR="007A188C" w:rsidRPr="007A188C">
        <w:rPr>
          <w:rFonts w:ascii="Times New Roman" w:hAnsi="Times New Roman" w:cs="Times New Roman"/>
          <w:sz w:val="28"/>
          <w:szCs w:val="28"/>
        </w:rPr>
        <w:lastRenderedPageBreak/>
        <w:t>одежды (головной убор) имеют пастельные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оттенки, не противоречащие стилю формы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D45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Вопрос №4.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Почему обучающиеся с миграционной историей перетягивают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на себя все внимание педагога, а детям коренного населения уделяется меньше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внимания на уроке?</w:t>
      </w:r>
    </w:p>
    <w:p w:rsidR="007A188C" w:rsidRPr="007A188C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Данный вопрос носит субъективный характер и не подкреплен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статистическими данными. Педагог имеет право самостоятельно выбирать формы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методы преподавания дисциплины, а также выстраивать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согласно любым педагогическим подходам. Занятия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являются групповыми, а педагог самостоятельно принимает решение,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образом распределить время между учениками на уроке.</w:t>
      </w:r>
    </w:p>
    <w:p w:rsidR="007A188C" w:rsidRPr="007A188C" w:rsidRDefault="001B0CD4" w:rsidP="00951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A188C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1D45">
        <w:rPr>
          <w:rFonts w:ascii="Times New Roman" w:hAnsi="Times New Roman" w:cs="Times New Roman"/>
          <w:b/>
          <w:i/>
          <w:sz w:val="28"/>
          <w:szCs w:val="28"/>
        </w:rPr>
        <w:t>Вопрос №5</w:t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Что делать, если родители обучающегося с миграционной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историей (иностранного обучающегося, обучающегося-</w:t>
      </w:r>
      <w:proofErr w:type="spellStart"/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инофона</w:t>
      </w:r>
      <w:proofErr w:type="spellEnd"/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) не идут на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контакт с классным руководителем и представителями школьной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администрации?</w:t>
      </w:r>
    </w:p>
    <w:p w:rsidR="007A188C" w:rsidRPr="007A188C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 xml:space="preserve">Ответ. </w:t>
      </w:r>
      <w:r w:rsidR="007A188C" w:rsidRPr="007A188C">
        <w:rPr>
          <w:rFonts w:ascii="Times New Roman" w:hAnsi="Times New Roman" w:cs="Times New Roman"/>
          <w:sz w:val="28"/>
          <w:szCs w:val="28"/>
        </w:rPr>
        <w:t>Если родители обучающегося с миграционной историей не идут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контакт, неохотно общаются по телефону, не посещают родительские собрания,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важно им разъяснить, что они несут административную ответственность по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5.35 КоАП за ненадлежащее исполнение родительских обязанностей.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отказа от взаимодействия с классным руководителем или администрацией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образовательная организация может обратиться к инспектору по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7A188C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1D45">
        <w:rPr>
          <w:rFonts w:ascii="Times New Roman" w:hAnsi="Times New Roman" w:cs="Times New Roman"/>
          <w:b/>
          <w:i/>
          <w:sz w:val="28"/>
          <w:szCs w:val="28"/>
        </w:rPr>
        <w:t>Вопрос №6</w:t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Почему дети с миграционной историей старшего возраста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находятся в одном классе с детьми младшего возраста?</w:t>
      </w:r>
    </w:p>
    <w:p w:rsidR="007A188C" w:rsidRPr="007A188C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Класс для обучающихся определяется посредством входной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диагностики и/или заключения психолого-медико-педагогической комиссии, 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исходя из возраста. Образовательная организация имеет право зачислять детей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несколько классов младше, если родители обучающегося изъявляют согласие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письменном виде (письменное согласие родителей является ключевым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при принятии решения о зачислении ребенка в определенный класс).</w:t>
      </w:r>
    </w:p>
    <w:p w:rsidR="007A188C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1D45">
        <w:rPr>
          <w:rFonts w:ascii="Times New Roman" w:hAnsi="Times New Roman" w:cs="Times New Roman"/>
          <w:b/>
          <w:i/>
          <w:sz w:val="28"/>
          <w:szCs w:val="28"/>
        </w:rPr>
        <w:t>Вопрос №7</w:t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Что делать, если в классе с детьми с миграционной историей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возникают конфликты на национальной почве?</w:t>
      </w:r>
    </w:p>
    <w:p w:rsidR="007A188C" w:rsidRPr="007A188C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Поговорить со всеми участниками конфликта, заручиться поддержкой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родителей каждой из сторон, переключить внимание участников конфликта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национальности на конкретные поступки, провоцирующие конфликт.</w:t>
      </w: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1D45">
        <w:rPr>
          <w:rFonts w:ascii="Times New Roman" w:hAnsi="Times New Roman" w:cs="Times New Roman"/>
          <w:b/>
          <w:i/>
          <w:sz w:val="28"/>
          <w:szCs w:val="28"/>
        </w:rPr>
        <w:t>Вопрос №8</w:t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Почему в школах часто забывают русскую культуру и делают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акцент только на праздниках других народов?</w:t>
      </w: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Тема, касающаяся культурного многообразия и уважения к 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национальным традициям, в сфере образования очень важна и деликатна.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мероприятия и уроки, которые проводятся в рамках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происходят не стихийно, а в соответствии с утвержденными программами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планами.</w:t>
      </w:r>
    </w:p>
    <w:p w:rsidR="007A188C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7A188C">
        <w:rPr>
          <w:rFonts w:ascii="Times New Roman" w:hAnsi="Times New Roman" w:cs="Times New Roman"/>
          <w:sz w:val="28"/>
          <w:szCs w:val="28"/>
        </w:rPr>
        <w:t>Не следует забывать, что Россия – многонациональная страна, где проживают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представители более 190 этносов. Поэтому акцент на культурном многообразии и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воспитании взаимного уважения к традициям разных народов также вполне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оправдан. Знакомство с обычаями, верованиями, искусством как русской, так и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других культур расширяет кругозор, развивает толерантность, помогает лучше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понять друг друга.</w:t>
      </w:r>
    </w:p>
    <w:p w:rsidR="00951D45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Pr="00951D45" w:rsidRDefault="004B7402" w:rsidP="00951D4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1D45">
        <w:rPr>
          <w:rFonts w:ascii="Times New Roman" w:hAnsi="Times New Roman" w:cs="Times New Roman"/>
          <w:b/>
          <w:i/>
          <w:sz w:val="32"/>
          <w:szCs w:val="32"/>
        </w:rPr>
        <w:t>Разоблачение типичных мифов в области межнациональных отношений</w:t>
      </w: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7A188C">
        <w:rPr>
          <w:rFonts w:ascii="Times New Roman" w:hAnsi="Times New Roman" w:cs="Times New Roman"/>
          <w:sz w:val="28"/>
          <w:szCs w:val="28"/>
        </w:rPr>
        <w:t>Проблемы возникновения конфликтов на межнациональной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межрелигиозной почве среди обучающихся зачастую возникают из-за 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количества мифов, которые активно транслируются на бытовом уровне и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Интернет вокруг вопросов, связанных с реализацией национальной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миграционной политики.</w:t>
      </w: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7A188C">
        <w:rPr>
          <w:rFonts w:ascii="Times New Roman" w:hAnsi="Times New Roman" w:cs="Times New Roman"/>
          <w:sz w:val="28"/>
          <w:szCs w:val="28"/>
        </w:rPr>
        <w:t>Зачастую одним из инструментов первичной профилактики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88C" w:rsidRPr="007A188C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конфликтов в условиях образовательной среды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являться практики разоблачения данных мифов, в случае возникновения дискуссий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среди представителей образовательной среды по данным вопросам.</w:t>
      </w:r>
    </w:p>
    <w:p w:rsidR="007A188C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7A188C">
        <w:rPr>
          <w:rFonts w:ascii="Times New Roman" w:hAnsi="Times New Roman" w:cs="Times New Roman"/>
          <w:sz w:val="28"/>
          <w:szCs w:val="28"/>
        </w:rPr>
        <w:t>Ниже приводятся примеры разоблачения ключевых мифов, связанных с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вопросами миграционной политики Российской Федерации.</w:t>
      </w:r>
    </w:p>
    <w:p w:rsidR="00951D45" w:rsidRPr="007A188C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№1.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Приезжие отбирают рабочие места у коренного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Необходимо объяснять, что приезжие чаще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низкоквалифицированную работу, на которую трудно найти местных жителей.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труд важен для развития экономики страны.</w:t>
      </w:r>
    </w:p>
    <w:p w:rsidR="00951D45" w:rsidRPr="007A188C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№2.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Мигранты не платят налоги и живут на пособия.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Разъяснять, что по закону мигранты обязаны платить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налоги, как и граждане Р</w:t>
      </w:r>
      <w:r w:rsidR="00951D4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A188C" w:rsidRPr="007A188C">
        <w:rPr>
          <w:rFonts w:ascii="Times New Roman" w:hAnsi="Times New Roman" w:cs="Times New Roman"/>
          <w:sz w:val="28"/>
          <w:szCs w:val="28"/>
        </w:rPr>
        <w:t>Ф</w:t>
      </w:r>
      <w:r w:rsidR="00951D45">
        <w:rPr>
          <w:rFonts w:ascii="Times New Roman" w:hAnsi="Times New Roman" w:cs="Times New Roman"/>
          <w:sz w:val="28"/>
          <w:szCs w:val="28"/>
        </w:rPr>
        <w:t>едерации</w:t>
      </w:r>
      <w:r w:rsidR="007A188C" w:rsidRPr="007A188C">
        <w:rPr>
          <w:rFonts w:ascii="Times New Roman" w:hAnsi="Times New Roman" w:cs="Times New Roman"/>
          <w:sz w:val="28"/>
          <w:szCs w:val="28"/>
        </w:rPr>
        <w:t>. Социальные пособия для них строго ограничены.</w:t>
      </w:r>
    </w:p>
    <w:p w:rsidR="00951D45" w:rsidRPr="007A188C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№3.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Они не хотят интегрироваться и жить по нашим законам.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Многие мигранты стремятся изучить язык и культуру,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чтобы лучше адаптироваться. Однако процесс интеграции требует времени и усилий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с обеих сторон.</w:t>
      </w:r>
    </w:p>
    <w:p w:rsidR="00A96EC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№4.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Из-за приезжих повышается преступность.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8C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CB">
        <w:rPr>
          <w:rFonts w:ascii="Times New Roman" w:hAnsi="Times New Roman" w:cs="Times New Roman"/>
          <w:b/>
          <w:sz w:val="28"/>
          <w:szCs w:val="28"/>
        </w:rPr>
        <w:t xml:space="preserve">Противодействие. </w:t>
      </w:r>
      <w:r w:rsidRPr="007A188C">
        <w:rPr>
          <w:rFonts w:ascii="Times New Roman" w:hAnsi="Times New Roman" w:cs="Times New Roman"/>
          <w:sz w:val="28"/>
          <w:szCs w:val="28"/>
        </w:rPr>
        <w:t>Статистика показывает, что уровень преступности среди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мигрантов не выше, чем среди местных жителей. Нельзя судить обо всех по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единичным случаям.</w:t>
      </w:r>
    </w:p>
    <w:p w:rsidR="00A96ECB" w:rsidRPr="007A188C" w:rsidRDefault="00A96EC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EC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№5.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Они забирают наши льготы и бесплатное образование/медицину.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8C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Pr="007A188C">
        <w:rPr>
          <w:rFonts w:ascii="Times New Roman" w:hAnsi="Times New Roman" w:cs="Times New Roman"/>
          <w:sz w:val="28"/>
          <w:szCs w:val="28"/>
        </w:rPr>
        <w:t xml:space="preserve"> Права на социальные услуги в Р</w:t>
      </w:r>
      <w:r w:rsidR="00A96E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188C">
        <w:rPr>
          <w:rFonts w:ascii="Times New Roman" w:hAnsi="Times New Roman" w:cs="Times New Roman"/>
          <w:sz w:val="28"/>
          <w:szCs w:val="28"/>
        </w:rPr>
        <w:t>Ф</w:t>
      </w:r>
      <w:r w:rsidR="00A96ECB">
        <w:rPr>
          <w:rFonts w:ascii="Times New Roman" w:hAnsi="Times New Roman" w:cs="Times New Roman"/>
          <w:sz w:val="28"/>
          <w:szCs w:val="28"/>
        </w:rPr>
        <w:t>едерации</w:t>
      </w:r>
      <w:r w:rsidRPr="007A188C">
        <w:rPr>
          <w:rFonts w:ascii="Times New Roman" w:hAnsi="Times New Roman" w:cs="Times New Roman"/>
          <w:sz w:val="28"/>
          <w:szCs w:val="28"/>
        </w:rPr>
        <w:t xml:space="preserve"> имеют как мигранты, так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и граждане Р</w:t>
      </w:r>
      <w:r w:rsidR="00A96E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188C">
        <w:rPr>
          <w:rFonts w:ascii="Times New Roman" w:hAnsi="Times New Roman" w:cs="Times New Roman"/>
          <w:sz w:val="28"/>
          <w:szCs w:val="28"/>
        </w:rPr>
        <w:t>Ф</w:t>
      </w:r>
      <w:r w:rsidR="00A96ECB">
        <w:rPr>
          <w:rFonts w:ascii="Times New Roman" w:hAnsi="Times New Roman" w:cs="Times New Roman"/>
          <w:sz w:val="28"/>
          <w:szCs w:val="28"/>
        </w:rPr>
        <w:t>едерации</w:t>
      </w:r>
      <w:r w:rsidRPr="007A188C">
        <w:rPr>
          <w:rFonts w:ascii="Times New Roman" w:hAnsi="Times New Roman" w:cs="Times New Roman"/>
          <w:sz w:val="28"/>
          <w:szCs w:val="28"/>
        </w:rPr>
        <w:t xml:space="preserve"> в равной степени согласно закону.</w:t>
      </w:r>
    </w:p>
    <w:p w:rsidR="00A96ECB" w:rsidRPr="007A188C" w:rsidRDefault="00A96EC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№6.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Они не хотят учить русский язык и уважать нашу культуру.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Многие мигранты стремятся выучить русский язык,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лучше интегрироваться. Однако процесс изучения языка занимает время.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создавать благоприятные условия для этого. Знакомство с культурой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постепенно, через общение и совместный быт.</w:t>
      </w:r>
    </w:p>
    <w:p w:rsidR="00A96ECB" w:rsidRPr="007A188C" w:rsidRDefault="00A96EC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EC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№7.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Дети мигрантов плохо учатся и мешают образованию других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402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Pr="007A188C">
        <w:rPr>
          <w:rFonts w:ascii="Times New Roman" w:hAnsi="Times New Roman" w:cs="Times New Roman"/>
          <w:sz w:val="28"/>
          <w:szCs w:val="28"/>
        </w:rPr>
        <w:t xml:space="preserve"> Успехи в учебе зависят от множества факторов, а не только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от национальности. Многие дети с миграционной истории хорошо учатся.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Совместное обучение помогает взаимной интеграции.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EC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№8.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Из-за мигрантов исчезают традиционные ценности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идентичность.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8C" w:rsidRPr="007A188C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Pr="007A188C">
        <w:rPr>
          <w:rFonts w:ascii="Times New Roman" w:hAnsi="Times New Roman" w:cs="Times New Roman"/>
          <w:sz w:val="28"/>
          <w:szCs w:val="28"/>
        </w:rPr>
        <w:t xml:space="preserve"> Культурное многообразие не подрывает, а обогащает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общество. Важно находить баланс между сохранением традиций и открытостью к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другим культурам.</w:t>
      </w: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№9.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Миграция – это проблема, а не ресурс для развития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Миграция трудовых ресурсов помогает экономическому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росту и решению демографических проблем. Нужно грамотно регулировать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процессы.</w:t>
      </w:r>
    </w:p>
    <w:p w:rsidR="00A96EC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№10.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Межнациональные конфликты неизбежны из-за разных культур.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402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Pr="007A188C">
        <w:rPr>
          <w:rFonts w:ascii="Times New Roman" w:hAnsi="Times New Roman" w:cs="Times New Roman"/>
          <w:sz w:val="28"/>
          <w:szCs w:val="28"/>
        </w:rPr>
        <w:t xml:space="preserve"> Конфликты возникают не из-за различий культур, а из-за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нетерпимости и невежества. Важны взаимоуважение, просвещение и диалог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культур.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7A188C">
        <w:rPr>
          <w:rFonts w:ascii="Times New Roman" w:hAnsi="Times New Roman" w:cs="Times New Roman"/>
          <w:sz w:val="28"/>
          <w:szCs w:val="28"/>
        </w:rPr>
        <w:t>В рамках организации комплексной системы профилактики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манипуляций, направленных на усиление межнациональных и межрелигиозных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конфликтов необходимо системное противодействие данным мифам,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через предоставление достоверной информации из надежных источников,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7A188C" w:rsidRPr="007A188C">
        <w:rPr>
          <w:rFonts w:ascii="Times New Roman" w:hAnsi="Times New Roman" w:cs="Times New Roman"/>
          <w:sz w:val="28"/>
          <w:szCs w:val="28"/>
        </w:rPr>
        <w:lastRenderedPageBreak/>
        <w:t>просветительской работы, развенчивание стереотипов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реальных фактов.</w:t>
      </w:r>
      <w:bookmarkStart w:id="0" w:name="_GoBack"/>
      <w:bookmarkEnd w:id="0"/>
    </w:p>
    <w:p w:rsidR="007A188C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5A3" w:rsidRPr="004955B8" w:rsidRDefault="00A455A3" w:rsidP="004955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5A3" w:rsidRPr="0049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A3"/>
    <w:rsid w:val="000852B0"/>
    <w:rsid w:val="000A7DDF"/>
    <w:rsid w:val="001B0CD4"/>
    <w:rsid w:val="002227A1"/>
    <w:rsid w:val="002A3EB2"/>
    <w:rsid w:val="00326358"/>
    <w:rsid w:val="004955B8"/>
    <w:rsid w:val="004B51C6"/>
    <w:rsid w:val="004B7402"/>
    <w:rsid w:val="00632A7E"/>
    <w:rsid w:val="007A188C"/>
    <w:rsid w:val="008A4B2E"/>
    <w:rsid w:val="009461A3"/>
    <w:rsid w:val="00951D45"/>
    <w:rsid w:val="009D1150"/>
    <w:rsid w:val="00A455A3"/>
    <w:rsid w:val="00A52F61"/>
    <w:rsid w:val="00A96ECB"/>
    <w:rsid w:val="00B840E3"/>
    <w:rsid w:val="00B961EA"/>
    <w:rsid w:val="00C101BE"/>
    <w:rsid w:val="00C318CD"/>
    <w:rsid w:val="00CE26DB"/>
    <w:rsid w:val="00D031EE"/>
    <w:rsid w:val="00D51B37"/>
    <w:rsid w:val="00D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9FA83-6275-4E8D-A172-E78C9FFC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AC4B-FCFE-48C6-9E9C-D83478AA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Samedova</dc:creator>
  <cp:keywords/>
  <dc:description/>
  <cp:lastModifiedBy>Zarina Samedova</cp:lastModifiedBy>
  <cp:revision>11</cp:revision>
  <dcterms:created xsi:type="dcterms:W3CDTF">2024-12-12T15:51:00Z</dcterms:created>
  <dcterms:modified xsi:type="dcterms:W3CDTF">2024-12-18T12:17:00Z</dcterms:modified>
</cp:coreProperties>
</file>